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134A" w14:textId="651EE00F" w:rsidR="003C41C7" w:rsidRDefault="003C41C7" w:rsidP="00CB6BF9">
      <w:pPr>
        <w:pStyle w:val="NoSpacing"/>
      </w:pPr>
    </w:p>
    <w:p w14:paraId="6C868859" w14:textId="0029A390" w:rsidR="009A21F6" w:rsidRDefault="009A21F6" w:rsidP="00CB6BF9">
      <w:pPr>
        <w:pStyle w:val="NoSpacing"/>
      </w:pPr>
    </w:p>
    <w:p w14:paraId="51BF3BBE" w14:textId="77777777" w:rsidR="009A21F6" w:rsidRDefault="009A21F6" w:rsidP="009A21F6">
      <w:pPr>
        <w:rPr>
          <w:rFonts w:eastAsia="Times New Roman" w:cstheme="minorHAnsi"/>
          <w:b/>
          <w:bCs/>
          <w:color w:val="2D2D2D"/>
          <w:sz w:val="24"/>
          <w:szCs w:val="24"/>
        </w:rPr>
      </w:pPr>
    </w:p>
    <w:p w14:paraId="3063BC2B" w14:textId="77777777" w:rsidR="009A21F6" w:rsidRDefault="009A21F6" w:rsidP="009A21F6">
      <w:pPr>
        <w:rPr>
          <w:rFonts w:eastAsia="Times New Roman" w:cstheme="minorHAnsi"/>
          <w:color w:val="2D2D2D"/>
        </w:rPr>
      </w:pPr>
      <w:r w:rsidRPr="00DD63D9">
        <w:rPr>
          <w:rFonts w:eastAsia="Times New Roman" w:cstheme="minorHAnsi"/>
          <w:b/>
          <w:bCs/>
          <w:color w:val="2D2D2D"/>
          <w:sz w:val="24"/>
          <w:szCs w:val="24"/>
        </w:rPr>
        <w:t>Manufacturing Maintenance Technician</w:t>
      </w:r>
      <w:r>
        <w:rPr>
          <w:rFonts w:eastAsia="Times New Roman" w:cstheme="minorHAnsi"/>
          <w:b/>
          <w:bCs/>
          <w:color w:val="2D2D2D"/>
          <w:sz w:val="24"/>
          <w:szCs w:val="24"/>
        </w:rPr>
        <w:t xml:space="preserve">  </w:t>
      </w:r>
    </w:p>
    <w:p w14:paraId="7D3696C8" w14:textId="7E7AECC4" w:rsidR="009A21F6" w:rsidRPr="009A21F6" w:rsidRDefault="009A21F6" w:rsidP="009A21F6">
      <w:pPr>
        <w:spacing w:after="160" w:line="259" w:lineRule="auto"/>
        <w:rPr>
          <w:rFonts w:cstheme="minorHAnsi"/>
        </w:rPr>
      </w:pPr>
      <w:r w:rsidRPr="009A21F6">
        <w:rPr>
          <w:rFonts w:cstheme="minorHAnsi"/>
        </w:rPr>
        <w:t>We are celebrating 90 years in business and seeking an experienced Manufacturing Maintenance Technician for 1</w:t>
      </w:r>
      <w:r w:rsidRPr="009A21F6">
        <w:rPr>
          <w:rFonts w:cstheme="minorHAnsi"/>
          <w:vertAlign w:val="superscript"/>
        </w:rPr>
        <w:t>st</w:t>
      </w:r>
      <w:r w:rsidRPr="009A21F6">
        <w:rPr>
          <w:rFonts w:cstheme="minorHAnsi"/>
        </w:rPr>
        <w:t xml:space="preserve"> or 2</w:t>
      </w:r>
      <w:r w:rsidRPr="009A21F6">
        <w:rPr>
          <w:rFonts w:cstheme="minorHAnsi"/>
          <w:vertAlign w:val="superscript"/>
        </w:rPr>
        <w:t>nd</w:t>
      </w:r>
      <w:r w:rsidRPr="009A21F6">
        <w:rPr>
          <w:rFonts w:cstheme="minorHAnsi"/>
        </w:rPr>
        <w:t xml:space="preserve"> shift to maintain production equipment to ensure continuous operations through Repairs, Preventative Maintenance, Upgrades</w:t>
      </w:r>
      <w:r>
        <w:rPr>
          <w:rFonts w:cstheme="minorHAnsi"/>
        </w:rPr>
        <w:t>,</w:t>
      </w:r>
      <w:r w:rsidRPr="009A21F6">
        <w:rPr>
          <w:rFonts w:cstheme="minorHAnsi"/>
        </w:rPr>
        <w:t xml:space="preserve"> and other forms of Support.</w:t>
      </w:r>
    </w:p>
    <w:p w14:paraId="46EF4F17" w14:textId="47FCDFF8" w:rsidR="009A21F6" w:rsidRPr="009144C9" w:rsidRDefault="009A21F6" w:rsidP="009A21F6">
      <w:pPr>
        <w:rPr>
          <w:rFonts w:cstheme="minorHAnsi"/>
        </w:rPr>
      </w:pPr>
      <w:r w:rsidRPr="009144C9">
        <w:rPr>
          <w:rFonts w:cstheme="minorHAnsi"/>
        </w:rPr>
        <w:t>Responsible for all Production equipment to include Grinders, Heat Treating Presses and Ovens, Lasers, Chillers and support systems.   Responsible for Utilities, including Plumbing, Electrical distribution, and HVAC.</w:t>
      </w:r>
    </w:p>
    <w:p w14:paraId="0271542E" w14:textId="1B055B0A" w:rsidR="009A21F6" w:rsidRPr="009144C9" w:rsidRDefault="009A21F6" w:rsidP="009A21F6">
      <w:pPr>
        <w:shd w:val="clear" w:color="auto" w:fill="FFFFFF"/>
        <w:spacing w:after="150" w:line="240" w:lineRule="auto"/>
        <w:rPr>
          <w:rFonts w:cstheme="minorHAnsi"/>
        </w:rPr>
      </w:pPr>
      <w:r w:rsidRPr="009144C9">
        <w:rPr>
          <w:rFonts w:cstheme="minorHAnsi"/>
        </w:rPr>
        <w:t>The ideal candidate must have 5 plus years of manufacturing maintenance experience with the ability to:</w:t>
      </w:r>
    </w:p>
    <w:p w14:paraId="6AAF1B01" w14:textId="7EF76FE8" w:rsidR="009A21F6" w:rsidRPr="009144C9" w:rsidRDefault="009A21F6" w:rsidP="009A21F6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9144C9">
        <w:rPr>
          <w:rFonts w:cstheme="minorHAnsi"/>
          <w:sz w:val="22"/>
          <w:szCs w:val="22"/>
        </w:rPr>
        <w:t>Safely identify, troubleshoot and repair, complex electrical controls for production and heating equipment, including 4-20mA signal, zero-cross thyristor, DC systems, PLC’s with ladder logic and HMI’s.</w:t>
      </w:r>
    </w:p>
    <w:p w14:paraId="5AABD38C" w14:textId="3541856C" w:rsidR="009A21F6" w:rsidRPr="009144C9" w:rsidRDefault="009A21F6" w:rsidP="009A21F6">
      <w:pPr>
        <w:pStyle w:val="ListParagraph"/>
        <w:rPr>
          <w:rFonts w:cstheme="minorHAnsi"/>
          <w:sz w:val="22"/>
          <w:szCs w:val="22"/>
        </w:rPr>
      </w:pPr>
      <w:r w:rsidRPr="009144C9">
        <w:rPr>
          <w:rFonts w:cstheme="minorHAnsi"/>
          <w:sz w:val="22"/>
          <w:szCs w:val="22"/>
        </w:rPr>
        <w:t>Safely identify, troubleshoot, and repair electrical distribution, including 480VAC single and 3 phase, 480VAC with a corner grounded delta, 240-3 phase high leg and Overhead Bus Duct.</w:t>
      </w:r>
    </w:p>
    <w:p w14:paraId="0CDF8811" w14:textId="139EB481" w:rsidR="009A21F6" w:rsidRPr="009144C9" w:rsidRDefault="009144C9" w:rsidP="009A21F6">
      <w:pPr>
        <w:pStyle w:val="ListParagraph"/>
        <w:rPr>
          <w:rFonts w:cstheme="minorHAnsi"/>
          <w:sz w:val="22"/>
          <w:szCs w:val="22"/>
        </w:rPr>
      </w:pPr>
      <w:r w:rsidRPr="009144C9">
        <w:rPr>
          <w:rFonts w:cstheme="minorHAnsi"/>
          <w:sz w:val="22"/>
          <w:szCs w:val="22"/>
        </w:rPr>
        <w:t>F</w:t>
      </w:r>
      <w:r w:rsidR="009A21F6" w:rsidRPr="009144C9">
        <w:rPr>
          <w:rFonts w:cstheme="minorHAnsi"/>
          <w:sz w:val="22"/>
          <w:szCs w:val="22"/>
        </w:rPr>
        <w:t>amiliar with Allen-Bradley PLC 500 (5/04) and 5000’s. IDEC Smart relay logic is a plus.</w:t>
      </w:r>
    </w:p>
    <w:p w14:paraId="76739E5B" w14:textId="02313DF0" w:rsidR="009A21F6" w:rsidRPr="009144C9" w:rsidRDefault="009144C9" w:rsidP="009A21F6">
      <w:pPr>
        <w:pStyle w:val="ListParagraph"/>
        <w:rPr>
          <w:rFonts w:cstheme="minorHAnsi"/>
          <w:sz w:val="22"/>
          <w:szCs w:val="22"/>
        </w:rPr>
      </w:pPr>
      <w:r w:rsidRPr="009144C9">
        <w:rPr>
          <w:rFonts w:cstheme="minorHAnsi"/>
          <w:sz w:val="22"/>
          <w:szCs w:val="22"/>
        </w:rPr>
        <w:t>I</w:t>
      </w:r>
      <w:r w:rsidR="009A21F6" w:rsidRPr="009144C9">
        <w:rPr>
          <w:rFonts w:cstheme="minorHAnsi"/>
          <w:sz w:val="22"/>
          <w:szCs w:val="22"/>
        </w:rPr>
        <w:t>dentify and troubleshoot ancillary components such as Inductive and Capacitive Proximity Sensors, LVDT’s, Variable Frequency Drives, Servo Controllers, and Magnet controllers.</w:t>
      </w:r>
    </w:p>
    <w:p w14:paraId="4C8F1360" w14:textId="162B08A1" w:rsidR="009A21F6" w:rsidRPr="009144C9" w:rsidRDefault="009144C9" w:rsidP="009A21F6">
      <w:pPr>
        <w:pStyle w:val="ListParagraph"/>
        <w:rPr>
          <w:rFonts w:cstheme="minorHAnsi"/>
          <w:sz w:val="22"/>
          <w:szCs w:val="22"/>
        </w:rPr>
      </w:pPr>
      <w:r w:rsidRPr="009144C9">
        <w:rPr>
          <w:rFonts w:cstheme="minorHAnsi"/>
          <w:sz w:val="22"/>
          <w:szCs w:val="22"/>
        </w:rPr>
        <w:t xml:space="preserve">Basic knowledge of </w:t>
      </w:r>
      <w:r w:rsidR="009A21F6" w:rsidRPr="009144C9">
        <w:rPr>
          <w:rFonts w:cstheme="minorHAnsi"/>
          <w:sz w:val="22"/>
          <w:szCs w:val="22"/>
        </w:rPr>
        <w:t>Hydraulics, Pneumatics and various mechanical applications including the ability to repair.</w:t>
      </w:r>
    </w:p>
    <w:p w14:paraId="27E72FB4" w14:textId="69B91C65" w:rsidR="009A21F6" w:rsidRPr="009144C9" w:rsidRDefault="00132FDE" w:rsidP="009A21F6">
      <w:pPr>
        <w:pStyle w:val="ListParagrap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</w:t>
      </w:r>
      <w:r w:rsidR="009A21F6" w:rsidRPr="009144C9">
        <w:rPr>
          <w:rFonts w:cstheme="minorHAnsi"/>
          <w:sz w:val="22"/>
          <w:szCs w:val="22"/>
        </w:rPr>
        <w:t>ead and understand Electrical, Hydraulic and Pneumatic Schematics.</w:t>
      </w:r>
    </w:p>
    <w:p w14:paraId="6B1DE075" w14:textId="4B24D8BA" w:rsidR="009A21F6" w:rsidRPr="009144C9" w:rsidRDefault="00132FDE" w:rsidP="009A21F6">
      <w:pPr>
        <w:pStyle w:val="ListParagrap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</w:t>
      </w:r>
      <w:r w:rsidR="009A21F6" w:rsidRPr="009144C9">
        <w:rPr>
          <w:rFonts w:cstheme="minorHAnsi"/>
          <w:sz w:val="22"/>
          <w:szCs w:val="22"/>
        </w:rPr>
        <w:t xml:space="preserve">se micrometers, </w:t>
      </w:r>
      <w:r w:rsidR="009144C9" w:rsidRPr="009144C9">
        <w:rPr>
          <w:rFonts w:cstheme="minorHAnsi"/>
          <w:sz w:val="22"/>
          <w:szCs w:val="22"/>
        </w:rPr>
        <w:t>calipers,</w:t>
      </w:r>
      <w:r w:rsidR="009A21F6" w:rsidRPr="009144C9">
        <w:rPr>
          <w:rFonts w:cstheme="minorHAnsi"/>
          <w:sz w:val="22"/>
          <w:szCs w:val="22"/>
        </w:rPr>
        <w:t xml:space="preserve"> and other measuring equipment.</w:t>
      </w:r>
    </w:p>
    <w:p w14:paraId="37824CF9" w14:textId="77777777" w:rsidR="009A21F6" w:rsidRPr="009144C9" w:rsidRDefault="009A21F6" w:rsidP="009A21F6">
      <w:pPr>
        <w:shd w:val="clear" w:color="auto" w:fill="FFFFFF"/>
        <w:spacing w:after="150" w:line="240" w:lineRule="auto"/>
        <w:rPr>
          <w:rFonts w:cstheme="minorHAnsi"/>
        </w:rPr>
      </w:pPr>
    </w:p>
    <w:p w14:paraId="111D59D7" w14:textId="4D57EAD7" w:rsidR="00224860" w:rsidRPr="00FE4B6F" w:rsidRDefault="00224860" w:rsidP="00224860">
      <w:r w:rsidRPr="00FE4B6F">
        <w:t>We offer competitive pay</w:t>
      </w:r>
      <w:r w:rsidRPr="00224860">
        <w:rPr>
          <w:rFonts w:cstheme="minorHAnsi"/>
        </w:rPr>
        <w:t xml:space="preserve"> </w:t>
      </w:r>
      <w:r>
        <w:rPr>
          <w:rFonts w:cstheme="minorHAnsi"/>
        </w:rPr>
        <w:t xml:space="preserve">plus </w:t>
      </w:r>
      <w:r w:rsidRPr="009144C9">
        <w:rPr>
          <w:rFonts w:cstheme="minorHAnsi"/>
        </w:rPr>
        <w:t>overtime as needed,</w:t>
      </w:r>
      <w:r w:rsidRPr="00FE4B6F">
        <w:t xml:space="preserve"> qualified quarterly profit sharing opportunities, and an excellent benefits package.</w:t>
      </w:r>
    </w:p>
    <w:p w14:paraId="05264464" w14:textId="644FDAA4" w:rsidR="009144C9" w:rsidRDefault="009144C9" w:rsidP="009A21F6">
      <w:pPr>
        <w:shd w:val="clear" w:color="auto" w:fill="FFFFFF"/>
        <w:spacing w:after="150" w:line="240" w:lineRule="auto"/>
        <w:rPr>
          <w:rFonts w:cstheme="minorHAnsi"/>
        </w:rPr>
      </w:pPr>
      <w:r>
        <w:rPr>
          <w:rFonts w:cstheme="minorHAnsi"/>
        </w:rPr>
        <w:t xml:space="preserve">Email your resume to </w:t>
      </w:r>
      <w:hyperlink r:id="rId7" w:history="1">
        <w:r w:rsidRPr="00A173D2">
          <w:rPr>
            <w:rStyle w:val="Hyperlink"/>
            <w:rFonts w:cstheme="minorHAnsi"/>
          </w:rPr>
          <w:t>hr@peerlesssaw.com</w:t>
        </w:r>
      </w:hyperlink>
      <w:r>
        <w:rPr>
          <w:rFonts w:cstheme="minorHAnsi"/>
        </w:rPr>
        <w:t xml:space="preserve"> or call 614-836-5790 x312 for additional information.</w:t>
      </w:r>
    </w:p>
    <w:p w14:paraId="6683B8BE" w14:textId="77777777" w:rsidR="009144C9" w:rsidRDefault="009144C9" w:rsidP="009A21F6">
      <w:pPr>
        <w:shd w:val="clear" w:color="auto" w:fill="FFFFFF"/>
        <w:spacing w:after="150" w:line="240" w:lineRule="auto"/>
        <w:rPr>
          <w:rFonts w:cstheme="minorHAnsi"/>
        </w:rPr>
      </w:pPr>
    </w:p>
    <w:p w14:paraId="5B321845" w14:textId="2BD9F08D" w:rsidR="009144C9" w:rsidRDefault="009144C9" w:rsidP="009A21F6">
      <w:pPr>
        <w:shd w:val="clear" w:color="auto" w:fill="FFFFFF"/>
        <w:spacing w:after="150" w:line="240" w:lineRule="auto"/>
        <w:rPr>
          <w:rFonts w:cstheme="minorHAnsi"/>
        </w:rPr>
      </w:pPr>
    </w:p>
    <w:p w14:paraId="62EE10C3" w14:textId="77777777" w:rsidR="009144C9" w:rsidRPr="009144C9" w:rsidRDefault="009144C9" w:rsidP="009A21F6">
      <w:pPr>
        <w:shd w:val="clear" w:color="auto" w:fill="FFFFFF"/>
        <w:spacing w:after="150" w:line="240" w:lineRule="auto"/>
        <w:rPr>
          <w:rFonts w:cstheme="minorHAnsi"/>
        </w:rPr>
      </w:pPr>
    </w:p>
    <w:sectPr w:rsidR="009144C9" w:rsidRPr="009144C9" w:rsidSect="000571E9">
      <w:headerReference w:type="default" r:id="rId8"/>
      <w:footerReference w:type="default" r:id="rId9"/>
      <w:pgSz w:w="12240" w:h="15840" w:code="1"/>
      <w:pgMar w:top="1440" w:right="1440" w:bottom="1008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10A0" w14:textId="77777777" w:rsidR="003A441A" w:rsidRDefault="003A441A" w:rsidP="003C41C7">
      <w:pPr>
        <w:spacing w:after="0" w:line="240" w:lineRule="auto"/>
      </w:pPr>
      <w:r>
        <w:separator/>
      </w:r>
    </w:p>
  </w:endnote>
  <w:endnote w:type="continuationSeparator" w:id="0">
    <w:p w14:paraId="16E9F06A" w14:textId="77777777" w:rsidR="003A441A" w:rsidRDefault="003A441A" w:rsidP="003C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1402" w14:textId="77777777" w:rsidR="00CB6BF9" w:rsidRPr="000571E9" w:rsidRDefault="00CB6BF9" w:rsidP="00CB6BF9">
    <w:pPr>
      <w:jc w:val="center"/>
      <w:rPr>
        <w:sz w:val="20"/>
        <w:szCs w:val="20"/>
      </w:rPr>
    </w:pPr>
    <w:r w:rsidRPr="000571E9">
      <w:rPr>
        <w:b/>
        <w:sz w:val="20"/>
        <w:szCs w:val="20"/>
      </w:rPr>
      <w:t xml:space="preserve">4353 Directors Blvd., Groveport, OH  43125                                           </w:t>
    </w:r>
    <w:r w:rsidRPr="000571E9">
      <w:rPr>
        <w:b/>
        <w:sz w:val="20"/>
        <w:szCs w:val="20"/>
      </w:rPr>
      <w:br/>
      <w:t>Phone</w:t>
    </w:r>
    <w:r w:rsidR="000571E9">
      <w:rPr>
        <w:b/>
        <w:sz w:val="20"/>
        <w:szCs w:val="20"/>
      </w:rPr>
      <w:t>:</w:t>
    </w:r>
    <w:r w:rsidRPr="000571E9">
      <w:rPr>
        <w:b/>
        <w:sz w:val="20"/>
        <w:szCs w:val="20"/>
      </w:rPr>
      <w:t xml:space="preserve">  800-973-3753  |  614-836-5790</w:t>
    </w:r>
    <w:r w:rsidRPr="000571E9">
      <w:rPr>
        <w:sz w:val="20"/>
        <w:szCs w:val="20"/>
      </w:rPr>
      <w:t xml:space="preserve">  </w:t>
    </w:r>
    <w:r w:rsidR="00DF4EB2" w:rsidRPr="000571E9">
      <w:rPr>
        <w:b/>
        <w:sz w:val="20"/>
        <w:szCs w:val="20"/>
      </w:rPr>
      <w:t>|</w:t>
    </w:r>
    <w:r w:rsidRPr="000571E9">
      <w:rPr>
        <w:sz w:val="20"/>
        <w:szCs w:val="20"/>
      </w:rPr>
      <w:t xml:space="preserve">   </w:t>
    </w:r>
    <w:r w:rsidRPr="000571E9">
      <w:rPr>
        <w:b/>
        <w:sz w:val="20"/>
        <w:szCs w:val="20"/>
      </w:rPr>
      <w:t>Fax</w:t>
    </w:r>
    <w:r w:rsidR="000571E9">
      <w:rPr>
        <w:b/>
        <w:sz w:val="20"/>
        <w:szCs w:val="20"/>
      </w:rPr>
      <w:t>:</w:t>
    </w:r>
    <w:r w:rsidRPr="000571E9">
      <w:rPr>
        <w:b/>
        <w:sz w:val="20"/>
        <w:szCs w:val="20"/>
      </w:rPr>
      <w:t xml:space="preserve">  614-836-5824</w:t>
    </w:r>
    <w:r w:rsidRPr="000571E9">
      <w:rPr>
        <w:b/>
        <w:sz w:val="20"/>
        <w:szCs w:val="20"/>
      </w:rPr>
      <w:br/>
    </w:r>
    <w:hyperlink r:id="rId1" w:history="1">
      <w:r w:rsidRPr="000571E9">
        <w:rPr>
          <w:rStyle w:val="Hyperlink"/>
          <w:sz w:val="20"/>
          <w:szCs w:val="20"/>
        </w:rPr>
        <w:t>www.peerlesssaw.com</w:t>
      </w:r>
    </w:hyperlink>
    <w:r w:rsidRPr="000571E9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1AC8" w14:textId="77777777" w:rsidR="003A441A" w:rsidRDefault="003A441A" w:rsidP="003C41C7">
      <w:pPr>
        <w:spacing w:after="0" w:line="240" w:lineRule="auto"/>
      </w:pPr>
      <w:r>
        <w:separator/>
      </w:r>
    </w:p>
  </w:footnote>
  <w:footnote w:type="continuationSeparator" w:id="0">
    <w:p w14:paraId="24A0CB06" w14:textId="77777777" w:rsidR="003A441A" w:rsidRDefault="003A441A" w:rsidP="003C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C921" w14:textId="4114A986" w:rsidR="003C41C7" w:rsidRDefault="00394B24">
    <w:pPr>
      <w:pStyle w:val="Header"/>
    </w:pPr>
    <w:r>
      <w:rPr>
        <w:noProof/>
      </w:rPr>
      <w:drawing>
        <wp:inline distT="0" distB="0" distL="0" distR="0" wp14:anchorId="50B84428" wp14:editId="481BA180">
          <wp:extent cx="2438400" cy="912804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3366" cy="944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63021"/>
    <w:multiLevelType w:val="hybridMultilevel"/>
    <w:tmpl w:val="1D5EFA16"/>
    <w:lvl w:ilvl="0" w:tplc="5B68FCFC">
      <w:start w:val="1"/>
      <w:numFmt w:val="bullet"/>
      <w:pStyle w:val="ListParagraph"/>
      <w:lvlText w:val=""/>
      <w:lvlJc w:val="left"/>
      <w:pPr>
        <w:ind w:left="432" w:hanging="360"/>
      </w:pPr>
      <w:rPr>
        <w:rFonts w:ascii="Symbol" w:hAnsi="Symbol" w:hint="default"/>
        <w:u w:color="4F81BD" w:themeColor="accent1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3B39404E"/>
    <w:multiLevelType w:val="hybridMultilevel"/>
    <w:tmpl w:val="8488FE6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1C7"/>
    <w:rsid w:val="000571E9"/>
    <w:rsid w:val="00087F6C"/>
    <w:rsid w:val="000B6DCD"/>
    <w:rsid w:val="00132FDE"/>
    <w:rsid w:val="00224860"/>
    <w:rsid w:val="00394B24"/>
    <w:rsid w:val="003A441A"/>
    <w:rsid w:val="003C41C7"/>
    <w:rsid w:val="003F20E3"/>
    <w:rsid w:val="00422688"/>
    <w:rsid w:val="00446834"/>
    <w:rsid w:val="004D727A"/>
    <w:rsid w:val="009144C9"/>
    <w:rsid w:val="00924B08"/>
    <w:rsid w:val="009A21F6"/>
    <w:rsid w:val="00CB6BF9"/>
    <w:rsid w:val="00D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950796"/>
  <w15:chartTrackingRefBased/>
  <w15:docId w15:val="{8268C875-FAEA-469C-9A23-7CA2953D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C7"/>
  </w:style>
  <w:style w:type="paragraph" w:styleId="Footer">
    <w:name w:val="footer"/>
    <w:basedOn w:val="Normal"/>
    <w:link w:val="FooterChar"/>
    <w:uiPriority w:val="99"/>
    <w:unhideWhenUsed/>
    <w:rsid w:val="003C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C7"/>
  </w:style>
  <w:style w:type="paragraph" w:styleId="BalloonText">
    <w:name w:val="Balloon Text"/>
    <w:basedOn w:val="Normal"/>
    <w:link w:val="BalloonTextChar"/>
    <w:uiPriority w:val="99"/>
    <w:semiHidden/>
    <w:unhideWhenUsed/>
    <w:rsid w:val="003C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1C7"/>
    <w:rPr>
      <w:rFonts w:ascii="Segoe UI" w:hAnsi="Segoe UI" w:cs="Segoe UI"/>
      <w:sz w:val="18"/>
      <w:szCs w:val="18"/>
    </w:rPr>
  </w:style>
  <w:style w:type="character" w:styleId="Hyperlink">
    <w:name w:val="Hyperlink"/>
    <w:rsid w:val="00CB6BF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BF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CB6BF9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9A21F6"/>
    <w:pPr>
      <w:numPr>
        <w:numId w:val="1"/>
      </w:numPr>
      <w:spacing w:before="60" w:after="60" w:line="240" w:lineRule="auto"/>
      <w:ind w:right="72"/>
    </w:pPr>
    <w:rPr>
      <w:rFonts w:eastAsiaTheme="minorEastAsi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peerlesss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erlesssa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1531</Characters>
  <Application>Microsoft Office Word</Application>
  <DocSecurity>0</DocSecurity>
  <Lines>306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DiMcNeal</dc:creator>
  <cp:keywords/>
  <dc:description/>
  <cp:lastModifiedBy>Kelli DiMcNeal</cp:lastModifiedBy>
  <cp:revision>5</cp:revision>
  <cp:lastPrinted>2018-05-30T21:24:00Z</cp:lastPrinted>
  <dcterms:created xsi:type="dcterms:W3CDTF">2021-08-27T14:36:00Z</dcterms:created>
  <dcterms:modified xsi:type="dcterms:W3CDTF">2021-08-30T18:44:00Z</dcterms:modified>
</cp:coreProperties>
</file>